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D4" w:rsidRPr="00C9324F" w:rsidRDefault="00D571D4" w:rsidP="00194E17">
      <w:pPr>
        <w:pStyle w:val="APAHeadingCenter"/>
        <w:rPr>
          <w:szCs w:val="24"/>
        </w:rPr>
      </w:pPr>
    </w:p>
    <w:p w:rsidR="00D571D4" w:rsidRPr="00C9324F" w:rsidRDefault="00D571D4" w:rsidP="00194E17">
      <w:pPr>
        <w:pStyle w:val="APAHeadingCenter"/>
        <w:rPr>
          <w:szCs w:val="24"/>
        </w:rPr>
      </w:pPr>
    </w:p>
    <w:p w:rsidR="00D571D4" w:rsidRPr="00C9324F" w:rsidRDefault="00D571D4" w:rsidP="00194E17">
      <w:pPr>
        <w:pStyle w:val="APAHeadingCenter"/>
        <w:rPr>
          <w:szCs w:val="24"/>
        </w:rPr>
      </w:pPr>
      <w:r w:rsidRPr="00C9324F">
        <w:rPr>
          <w:szCs w:val="24"/>
        </w:rPr>
        <w:t>Program Title</w:t>
      </w:r>
    </w:p>
    <w:p w:rsidR="00D571D4" w:rsidRPr="00C9324F" w:rsidRDefault="00D571D4" w:rsidP="00194E17">
      <w:pPr>
        <w:pStyle w:val="APAHeadingCenter"/>
        <w:rPr>
          <w:szCs w:val="24"/>
        </w:rPr>
      </w:pPr>
      <w:bookmarkStart w:id="0" w:name="bmTitlePageName"/>
      <w:r w:rsidRPr="00C9324F">
        <w:rPr>
          <w:szCs w:val="24"/>
        </w:rPr>
        <w:t>Student's Name</w:t>
      </w:r>
      <w:bookmarkEnd w:id="0"/>
    </w:p>
    <w:p w:rsidR="00D571D4" w:rsidRPr="00C9324F" w:rsidRDefault="00D571D4" w:rsidP="00194E17">
      <w:pPr>
        <w:pStyle w:val="APAHeadingCenter"/>
        <w:rPr>
          <w:szCs w:val="24"/>
        </w:rPr>
      </w:pPr>
      <w:bookmarkStart w:id="1" w:name="bmTitlePageInst"/>
      <w:r w:rsidRPr="00C9324F">
        <w:rPr>
          <w:szCs w:val="24"/>
        </w:rPr>
        <w:t>Indiana Wesleyan University</w:t>
      </w:r>
      <w:bookmarkEnd w:id="1"/>
    </w:p>
    <w:p w:rsidR="00D571D4" w:rsidRPr="00C9324F" w:rsidRDefault="00D571D4" w:rsidP="00194E17">
      <w:pPr>
        <w:pStyle w:val="APAHeadingCenter"/>
        <w:rPr>
          <w:szCs w:val="24"/>
        </w:rPr>
      </w:pPr>
      <w:r w:rsidRPr="00C9324F">
        <w:rPr>
          <w:szCs w:val="24"/>
        </w:rPr>
        <w:t xml:space="preserve">Administration </w:t>
      </w:r>
      <w:r w:rsidRPr="00696FEE">
        <w:rPr>
          <w:noProof/>
          <w:szCs w:val="24"/>
        </w:rPr>
        <w:t>in</w:t>
      </w:r>
      <w:r w:rsidRPr="00C9324F">
        <w:rPr>
          <w:szCs w:val="24"/>
        </w:rPr>
        <w:t xml:space="preserve"> Human Services</w:t>
      </w:r>
    </w:p>
    <w:p w:rsidR="00D571D4" w:rsidRPr="00C9324F" w:rsidRDefault="00D571D4" w:rsidP="00194E17">
      <w:pPr>
        <w:pStyle w:val="APAHeadingCenter"/>
        <w:rPr>
          <w:szCs w:val="24"/>
        </w:rPr>
      </w:pPr>
      <w:bookmarkStart w:id="2" w:name="bmTitleAdd2"/>
      <w:r w:rsidRPr="00C9324F">
        <w:rPr>
          <w:szCs w:val="24"/>
        </w:rPr>
        <w:t>HMSR-</w:t>
      </w:r>
      <w:bookmarkEnd w:id="2"/>
      <w:r w:rsidRPr="00C9324F">
        <w:rPr>
          <w:szCs w:val="24"/>
        </w:rPr>
        <w:t>430-01A</w:t>
      </w:r>
    </w:p>
    <w:p w:rsidR="00D571D4" w:rsidRPr="00C9324F" w:rsidRDefault="00D571D4" w:rsidP="00194E17">
      <w:pPr>
        <w:pStyle w:val="APAHeadingCenter"/>
        <w:rPr>
          <w:szCs w:val="24"/>
        </w:rPr>
      </w:pPr>
      <w:bookmarkStart w:id="3" w:name="bmTitleAdd3"/>
      <w:r w:rsidRPr="00C9324F">
        <w:rPr>
          <w:szCs w:val="24"/>
        </w:rPr>
        <w:t xml:space="preserve">Professor Benedetto </w:t>
      </w:r>
      <w:proofErr w:type="spellStart"/>
      <w:r w:rsidRPr="00C9324F">
        <w:rPr>
          <w:szCs w:val="24"/>
        </w:rPr>
        <w:t>Mongiovi</w:t>
      </w:r>
      <w:bookmarkEnd w:id="3"/>
      <w:proofErr w:type="spellEnd"/>
    </w:p>
    <w:p w:rsidR="00D571D4" w:rsidRPr="00C9324F" w:rsidRDefault="00D571D4" w:rsidP="00194E17">
      <w:pPr>
        <w:pStyle w:val="APA"/>
        <w:ind w:firstLine="0"/>
        <w:jc w:val="center"/>
        <w:rPr>
          <w:szCs w:val="24"/>
        </w:rPr>
        <w:sectPr w:rsidR="00D571D4" w:rsidRPr="00C9324F" w:rsidSect="00D571D4">
          <w:headerReference w:type="default" r:id="rId8"/>
          <w:headerReference w:type="first" r:id="rId9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C9324F">
        <w:rPr>
          <w:szCs w:val="24"/>
        </w:rPr>
        <w:fldChar w:fldCharType="begin"/>
      </w:r>
      <w:r w:rsidRPr="00C9324F">
        <w:rPr>
          <w:szCs w:val="24"/>
        </w:rPr>
        <w:instrText xml:space="preserve"> DATE \@ "MMMM d, yyyy" </w:instrText>
      </w:r>
      <w:r w:rsidRPr="00C9324F">
        <w:rPr>
          <w:szCs w:val="24"/>
        </w:rPr>
        <w:fldChar w:fldCharType="separate"/>
      </w:r>
      <w:r w:rsidR="0015097D">
        <w:rPr>
          <w:noProof/>
          <w:szCs w:val="24"/>
        </w:rPr>
        <w:t>April 4, 2018</w:t>
      </w:r>
      <w:r w:rsidRPr="00C9324F">
        <w:rPr>
          <w:szCs w:val="24"/>
        </w:rPr>
        <w:fldChar w:fldCharType="end"/>
      </w:r>
    </w:p>
    <w:p w:rsidR="00D571D4" w:rsidRPr="00C9324F" w:rsidRDefault="00D571D4" w:rsidP="00194E17">
      <w:pPr>
        <w:spacing w:line="480" w:lineRule="auto"/>
        <w:rPr>
          <w:rFonts w:cs="Times New Roman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97579656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D571D4" w:rsidRPr="00C9324F" w:rsidRDefault="00D571D4" w:rsidP="00194E17">
          <w:pPr>
            <w:pStyle w:val="TOCHeading"/>
            <w:spacing w:line="480" w:lineRule="auto"/>
            <w:rPr>
              <w:rFonts w:ascii="Times New Roman" w:hAnsi="Times New Roman" w:cs="Times New Roman"/>
              <w:color w:val="auto"/>
              <w:sz w:val="38"/>
              <w:szCs w:val="24"/>
            </w:rPr>
          </w:pPr>
          <w:r w:rsidRPr="00C9324F">
            <w:rPr>
              <w:rFonts w:ascii="Times New Roman" w:hAnsi="Times New Roman" w:cs="Times New Roman"/>
              <w:color w:val="auto"/>
              <w:sz w:val="38"/>
              <w:szCs w:val="24"/>
            </w:rPr>
            <w:t>Contents</w:t>
          </w:r>
        </w:p>
        <w:p w:rsidR="00C9324F" w:rsidRDefault="00D571D4" w:rsidP="00194E17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r w:rsidRPr="00C9324F">
            <w:rPr>
              <w:rFonts w:cs="Times New Roman"/>
              <w:szCs w:val="24"/>
            </w:rPr>
            <w:fldChar w:fldCharType="begin"/>
          </w:r>
          <w:r w:rsidRPr="00C9324F">
            <w:rPr>
              <w:rFonts w:cs="Times New Roman"/>
              <w:szCs w:val="24"/>
            </w:rPr>
            <w:instrText xml:space="preserve"> TOC \o "1-3" \h \z \u </w:instrText>
          </w:r>
          <w:r w:rsidRPr="00C9324F">
            <w:rPr>
              <w:rFonts w:cs="Times New Roman"/>
              <w:szCs w:val="24"/>
            </w:rPr>
            <w:fldChar w:fldCharType="separate"/>
          </w:r>
          <w:hyperlink w:anchor="_Toc510520587" w:history="1">
            <w:r w:rsidR="00C9324F" w:rsidRPr="00E83448">
              <w:rPr>
                <w:rStyle w:val="Hyperlink"/>
                <w:rFonts w:cs="Times New Roman"/>
                <w:noProof/>
              </w:rPr>
              <w:t>Introduction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_Toc510520587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3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C9324F" w:rsidRDefault="00D144DB" w:rsidP="00194E17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hyperlink w:anchor="_Toc510520588" w:history="1">
            <w:r w:rsidR="00C9324F" w:rsidRPr="00E83448">
              <w:rPr>
                <w:rStyle w:val="Hyperlink"/>
                <w:rFonts w:cs="Times New Roman"/>
                <w:noProof/>
              </w:rPr>
              <w:t>Identifying the Expenditure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_Toc510520588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3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C9324F" w:rsidRDefault="00D144DB" w:rsidP="00194E17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hyperlink w:anchor="_Toc510520589" w:history="1">
            <w:r w:rsidR="00C9324F" w:rsidRPr="00E83448">
              <w:rPr>
                <w:rStyle w:val="Hyperlink"/>
                <w:rFonts w:cs="Times New Roman"/>
                <w:noProof/>
              </w:rPr>
              <w:t>Tracking the Expenses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_Toc510520589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4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C9324F" w:rsidRDefault="00D144DB" w:rsidP="00194E17">
          <w:pPr>
            <w:pStyle w:val="TOC2"/>
            <w:tabs>
              <w:tab w:val="right" w:leader="dot" w:pos="9350"/>
            </w:tabs>
            <w:spacing w:line="480" w:lineRule="auto"/>
            <w:ind w:left="0"/>
            <w:rPr>
              <w:noProof/>
            </w:rPr>
          </w:pPr>
          <w:hyperlink w:anchor="_Toc510520590" w:history="1">
            <w:r w:rsidR="00C9324F" w:rsidRPr="00E83448">
              <w:rPr>
                <w:rStyle w:val="Hyperlink"/>
                <w:rFonts w:cs="Times New Roman"/>
                <w:noProof/>
              </w:rPr>
              <w:t>Maintaining the Scope of the Budget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_Toc510520590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4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C9324F" w:rsidRDefault="00D144DB" w:rsidP="00194E17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hyperlink w:anchor="_Toc510520591" w:history="1">
            <w:r w:rsidR="00C9324F" w:rsidRPr="00E83448">
              <w:rPr>
                <w:rStyle w:val="Hyperlink"/>
                <w:rFonts w:cs="Times New Roman"/>
                <w:noProof/>
              </w:rPr>
              <w:t>Conclusion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_Toc510520591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5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C9324F" w:rsidRDefault="00D144DB" w:rsidP="00194E17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hyperlink w:anchor="_Toc510520592" w:history="1">
            <w:r w:rsidR="00C9324F" w:rsidRPr="00E83448">
              <w:rPr>
                <w:rStyle w:val="Hyperlink"/>
                <w:rFonts w:cs="Times New Roman"/>
                <w:noProof/>
              </w:rPr>
              <w:t>References</w:t>
            </w:r>
            <w:r w:rsidR="00C9324F">
              <w:rPr>
                <w:noProof/>
                <w:webHidden/>
              </w:rPr>
              <w:tab/>
            </w:r>
            <w:r w:rsidR="00C9324F">
              <w:rPr>
                <w:noProof/>
                <w:webHidden/>
              </w:rPr>
              <w:fldChar w:fldCharType="begin"/>
            </w:r>
            <w:r w:rsidR="00C9324F">
              <w:rPr>
                <w:noProof/>
                <w:webHidden/>
              </w:rPr>
              <w:instrText xml:space="preserve"> PAGEREF _Toc510520592 \h </w:instrText>
            </w:r>
            <w:r w:rsidR="00C9324F">
              <w:rPr>
                <w:noProof/>
                <w:webHidden/>
              </w:rPr>
            </w:r>
            <w:r w:rsidR="00C9324F">
              <w:rPr>
                <w:noProof/>
                <w:webHidden/>
              </w:rPr>
              <w:fldChar w:fldCharType="separate"/>
            </w:r>
            <w:r w:rsidR="0091339D">
              <w:rPr>
                <w:noProof/>
                <w:webHidden/>
              </w:rPr>
              <w:t>6</w:t>
            </w:r>
            <w:r w:rsidR="00C9324F">
              <w:rPr>
                <w:noProof/>
                <w:webHidden/>
              </w:rPr>
              <w:fldChar w:fldCharType="end"/>
            </w:r>
          </w:hyperlink>
        </w:p>
        <w:p w:rsidR="00D571D4" w:rsidRPr="00C9324F" w:rsidRDefault="00D571D4" w:rsidP="00194E17">
          <w:pPr>
            <w:spacing w:line="480" w:lineRule="auto"/>
            <w:rPr>
              <w:rFonts w:cs="Times New Roman"/>
              <w:szCs w:val="24"/>
            </w:rPr>
          </w:pPr>
          <w:r w:rsidRPr="00C9324F">
            <w:rPr>
              <w:rFonts w:cs="Times New Roman"/>
              <w:b/>
              <w:bCs/>
              <w:noProof/>
              <w:szCs w:val="24"/>
            </w:rPr>
            <w:fldChar w:fldCharType="end"/>
          </w:r>
        </w:p>
      </w:sdtContent>
    </w:sdt>
    <w:p w:rsidR="00D571D4" w:rsidRPr="00C9324F" w:rsidRDefault="00D571D4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br w:type="page"/>
      </w:r>
    </w:p>
    <w:p w:rsidR="00D15F4A" w:rsidRPr="00C9324F" w:rsidRDefault="00D15F4A" w:rsidP="00194E17">
      <w:pPr>
        <w:pStyle w:val="Heading1"/>
        <w:spacing w:line="480" w:lineRule="auto"/>
        <w:rPr>
          <w:rFonts w:cs="Times New Roman"/>
          <w:szCs w:val="24"/>
        </w:rPr>
      </w:pPr>
      <w:bookmarkStart w:id="4" w:name="_Toc510520587"/>
      <w:r w:rsidRPr="00C9324F">
        <w:rPr>
          <w:rFonts w:cs="Times New Roman"/>
          <w:szCs w:val="24"/>
        </w:rPr>
        <w:lastRenderedPageBreak/>
        <w:t>Introduction</w:t>
      </w:r>
      <w:bookmarkEnd w:id="4"/>
    </w:p>
    <w:p w:rsidR="00305650" w:rsidRPr="00C9324F" w:rsidRDefault="000F3E7C" w:rsidP="0015097D">
      <w:pPr>
        <w:spacing w:line="480" w:lineRule="auto"/>
        <w:ind w:firstLine="720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t xml:space="preserve">Accounting is an essential part of </w:t>
      </w:r>
      <w:r w:rsidR="00696FEE">
        <w:rPr>
          <w:rFonts w:cs="Times New Roman"/>
          <w:szCs w:val="24"/>
        </w:rPr>
        <w:t xml:space="preserve">the </w:t>
      </w:r>
      <w:r w:rsidRPr="00696FEE">
        <w:rPr>
          <w:rFonts w:cs="Times New Roman"/>
          <w:noProof/>
          <w:szCs w:val="24"/>
        </w:rPr>
        <w:t>business</w:t>
      </w:r>
      <w:r w:rsidRPr="00C9324F">
        <w:rPr>
          <w:rFonts w:cs="Times New Roman"/>
          <w:szCs w:val="24"/>
        </w:rPr>
        <w:t xml:space="preserve"> that enables the analysis and measurement of financial information including budgeting and financial </w:t>
      </w:r>
      <w:r w:rsidR="008655CE" w:rsidRPr="00C9324F">
        <w:rPr>
          <w:rFonts w:cs="Times New Roman"/>
          <w:szCs w:val="24"/>
        </w:rPr>
        <w:t xml:space="preserve">statement.  Even nonprofit </w:t>
      </w:r>
      <w:r w:rsidR="008655CE" w:rsidRPr="00696FEE">
        <w:rPr>
          <w:rFonts w:cs="Times New Roman"/>
          <w:noProof/>
          <w:szCs w:val="24"/>
        </w:rPr>
        <w:t>organizations</w:t>
      </w:r>
      <w:r w:rsidR="008655CE" w:rsidRPr="00C9324F">
        <w:rPr>
          <w:rFonts w:cs="Times New Roman"/>
          <w:szCs w:val="24"/>
        </w:rPr>
        <w:t xml:space="preserve"> and programs engage </w:t>
      </w:r>
      <w:r w:rsidR="008655CE" w:rsidRPr="00696FEE">
        <w:rPr>
          <w:rFonts w:cs="Times New Roman"/>
          <w:noProof/>
          <w:szCs w:val="24"/>
        </w:rPr>
        <w:t>this technique</w:t>
      </w:r>
      <w:r w:rsidR="008655CE" w:rsidRPr="00C9324F">
        <w:rPr>
          <w:rFonts w:cs="Times New Roman"/>
          <w:szCs w:val="24"/>
        </w:rPr>
        <w:t xml:space="preserve"> in maintaining </w:t>
      </w:r>
      <w:r w:rsidR="00D15F4A" w:rsidRPr="00696FEE">
        <w:rPr>
          <w:rFonts w:cs="Times New Roman"/>
          <w:noProof/>
          <w:szCs w:val="24"/>
        </w:rPr>
        <w:t>financial</w:t>
      </w:r>
      <w:r w:rsidR="008655CE" w:rsidRPr="00C9324F">
        <w:rPr>
          <w:rFonts w:cs="Times New Roman"/>
          <w:szCs w:val="24"/>
        </w:rPr>
        <w:t xml:space="preserve"> </w:t>
      </w:r>
      <w:r w:rsidR="00D15F4A" w:rsidRPr="00696FEE">
        <w:rPr>
          <w:rFonts w:cs="Times New Roman"/>
          <w:noProof/>
          <w:szCs w:val="24"/>
        </w:rPr>
        <w:t>utilization</w:t>
      </w:r>
      <w:r w:rsidR="008655CE" w:rsidRPr="00C9324F">
        <w:rPr>
          <w:rFonts w:cs="Times New Roman"/>
          <w:szCs w:val="24"/>
        </w:rPr>
        <w:t xml:space="preserve"> for the</w:t>
      </w:r>
      <w:r w:rsidR="00D15F4A" w:rsidRPr="00C9324F">
        <w:rPr>
          <w:rFonts w:cs="Times New Roman"/>
          <w:szCs w:val="24"/>
        </w:rPr>
        <w:t xml:space="preserve"> projects. However, such </w:t>
      </w:r>
      <w:r w:rsidR="00D15F4A" w:rsidRPr="00696FEE">
        <w:rPr>
          <w:rFonts w:cs="Times New Roman"/>
          <w:noProof/>
          <w:szCs w:val="24"/>
        </w:rPr>
        <w:t>organization</w:t>
      </w:r>
      <w:r w:rsidR="008655CE" w:rsidRPr="00C9324F">
        <w:rPr>
          <w:rFonts w:cs="Times New Roman"/>
          <w:szCs w:val="24"/>
        </w:rPr>
        <w:t xml:space="preserve"> do not work under the pressure of acquiring profit but are motivated by the </w:t>
      </w:r>
      <w:r w:rsidR="0015238F" w:rsidRPr="00C9324F">
        <w:rPr>
          <w:rFonts w:cs="Times New Roman"/>
          <w:szCs w:val="24"/>
        </w:rPr>
        <w:t>urge</w:t>
      </w:r>
      <w:r w:rsidR="008655CE" w:rsidRPr="00C9324F">
        <w:rPr>
          <w:rFonts w:cs="Times New Roman"/>
          <w:szCs w:val="24"/>
        </w:rPr>
        <w:t xml:space="preserve"> to work </w:t>
      </w:r>
      <w:r w:rsidR="008655CE" w:rsidRPr="00696FEE">
        <w:rPr>
          <w:rFonts w:cs="Times New Roman"/>
          <w:noProof/>
          <w:szCs w:val="24"/>
        </w:rPr>
        <w:t>within</w:t>
      </w:r>
      <w:r w:rsidR="008655CE" w:rsidRPr="00C9324F">
        <w:rPr>
          <w:rFonts w:cs="Times New Roman"/>
          <w:szCs w:val="24"/>
        </w:rPr>
        <w:t xml:space="preserve"> </w:t>
      </w:r>
      <w:r w:rsidR="00696FEE">
        <w:rPr>
          <w:rFonts w:cs="Times New Roman"/>
          <w:szCs w:val="24"/>
        </w:rPr>
        <w:t xml:space="preserve">the </w:t>
      </w:r>
      <w:r w:rsidR="008655CE" w:rsidRPr="00696FEE">
        <w:rPr>
          <w:rFonts w:cs="Times New Roman"/>
          <w:noProof/>
          <w:szCs w:val="24"/>
        </w:rPr>
        <w:t>specific</w:t>
      </w:r>
      <w:r w:rsidR="008655CE" w:rsidRPr="00C9324F">
        <w:rPr>
          <w:rFonts w:cs="Times New Roman"/>
          <w:szCs w:val="24"/>
        </w:rPr>
        <w:t xml:space="preserve"> confinement of their financial </w:t>
      </w:r>
      <w:r w:rsidR="00D571D4" w:rsidRPr="00C9324F">
        <w:rPr>
          <w:rFonts w:cs="Times New Roman"/>
          <w:szCs w:val="24"/>
        </w:rPr>
        <w:t>strength</w:t>
      </w:r>
      <w:r w:rsidR="00696FEE">
        <w:rPr>
          <w:rFonts w:cs="Times New Roman"/>
          <w:szCs w:val="24"/>
        </w:rPr>
        <w:t xml:space="preserve"> (</w:t>
      </w:r>
      <w:r w:rsidR="00696FEE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96FEE" w:rsidRPr="00C9324F">
        <w:rPr>
          <w:rFonts w:cs="Times New Roman"/>
          <w:szCs w:val="24"/>
          <w:shd w:val="clear" w:color="auto" w:fill="FFFFFF"/>
        </w:rPr>
        <w:t>2011)</w:t>
      </w:r>
      <w:r w:rsidR="008655CE" w:rsidRPr="00C9324F">
        <w:rPr>
          <w:rFonts w:cs="Times New Roman"/>
          <w:szCs w:val="24"/>
        </w:rPr>
        <w:t xml:space="preserve">. </w:t>
      </w:r>
      <w:r w:rsidR="00D15F4A" w:rsidRPr="00C9324F">
        <w:rPr>
          <w:rFonts w:cs="Times New Roman"/>
          <w:szCs w:val="24"/>
        </w:rPr>
        <w:t>Therefore</w:t>
      </w:r>
      <w:r w:rsidR="008655CE" w:rsidRPr="00C9324F">
        <w:rPr>
          <w:rFonts w:cs="Times New Roman"/>
          <w:szCs w:val="24"/>
        </w:rPr>
        <w:t xml:space="preserve"> this paper </w:t>
      </w:r>
      <w:r w:rsidR="008655CE" w:rsidRPr="00696FEE">
        <w:rPr>
          <w:rFonts w:cs="Times New Roman"/>
          <w:noProof/>
          <w:szCs w:val="24"/>
        </w:rPr>
        <w:t>discus</w:t>
      </w:r>
      <w:r w:rsidR="00696FEE">
        <w:rPr>
          <w:rFonts w:cs="Times New Roman"/>
          <w:noProof/>
          <w:szCs w:val="24"/>
        </w:rPr>
        <w:t>se</w:t>
      </w:r>
      <w:r w:rsidR="008655CE" w:rsidRPr="00696FEE">
        <w:rPr>
          <w:rFonts w:cs="Times New Roman"/>
          <w:noProof/>
          <w:szCs w:val="24"/>
        </w:rPr>
        <w:t>s</w:t>
      </w:r>
      <w:r w:rsidR="00CE0E31" w:rsidRPr="00C9324F">
        <w:rPr>
          <w:rFonts w:cs="Times New Roman"/>
          <w:szCs w:val="24"/>
        </w:rPr>
        <w:t xml:space="preserve"> how I engaged the tools of </w:t>
      </w:r>
      <w:r w:rsidR="00CE0E31" w:rsidRPr="00696FEE">
        <w:rPr>
          <w:rFonts w:cs="Times New Roman"/>
          <w:noProof/>
          <w:szCs w:val="24"/>
        </w:rPr>
        <w:t>financial</w:t>
      </w:r>
      <w:r w:rsidR="00CE0E31" w:rsidRPr="00C9324F">
        <w:rPr>
          <w:rFonts w:cs="Times New Roman"/>
          <w:szCs w:val="24"/>
        </w:rPr>
        <w:t xml:space="preserve"> accounting in maintaining my proposed </w:t>
      </w:r>
      <w:r w:rsidR="00D15F4A" w:rsidRPr="00C9324F">
        <w:rPr>
          <w:rFonts w:cs="Times New Roman"/>
          <w:szCs w:val="24"/>
        </w:rPr>
        <w:t>social service</w:t>
      </w:r>
      <w:r w:rsidR="00CE0E31" w:rsidRPr="00C9324F">
        <w:rPr>
          <w:rFonts w:cs="Times New Roman"/>
          <w:szCs w:val="24"/>
        </w:rPr>
        <w:t xml:space="preserve"> program.</w:t>
      </w:r>
    </w:p>
    <w:p w:rsidR="00D15F4A" w:rsidRPr="00C9324F" w:rsidRDefault="00172C1C" w:rsidP="00194E17">
      <w:pPr>
        <w:pStyle w:val="Heading1"/>
        <w:spacing w:line="480" w:lineRule="auto"/>
        <w:rPr>
          <w:rFonts w:cs="Times New Roman"/>
          <w:szCs w:val="24"/>
        </w:rPr>
      </w:pPr>
      <w:bookmarkStart w:id="5" w:name="_Toc510520588"/>
      <w:r w:rsidRPr="00C9324F">
        <w:rPr>
          <w:rFonts w:cs="Times New Roman"/>
          <w:szCs w:val="24"/>
        </w:rPr>
        <w:t>Identifying</w:t>
      </w:r>
      <w:r w:rsidR="00D15F4A" w:rsidRPr="00C9324F">
        <w:rPr>
          <w:rFonts w:cs="Times New Roman"/>
          <w:szCs w:val="24"/>
        </w:rPr>
        <w:t xml:space="preserve"> </w:t>
      </w:r>
      <w:r w:rsidRPr="00C9324F">
        <w:rPr>
          <w:rFonts w:cs="Times New Roman"/>
          <w:szCs w:val="24"/>
        </w:rPr>
        <w:t>the</w:t>
      </w:r>
      <w:r w:rsidR="00007127" w:rsidRPr="00C9324F">
        <w:rPr>
          <w:rFonts w:cs="Times New Roman"/>
          <w:szCs w:val="24"/>
        </w:rPr>
        <w:t xml:space="preserve"> Expenditure</w:t>
      </w:r>
      <w:bookmarkEnd w:id="5"/>
    </w:p>
    <w:p w:rsidR="00172C1C" w:rsidRPr="00C9324F" w:rsidRDefault="00007127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tab/>
        <w:t xml:space="preserve">The identification of the various types of expenditures during the process of creating </w:t>
      </w:r>
      <w:r w:rsidR="00DD1923" w:rsidRPr="00C9324F">
        <w:rPr>
          <w:rFonts w:cs="Times New Roman"/>
          <w:szCs w:val="24"/>
        </w:rPr>
        <w:t>implementing</w:t>
      </w:r>
      <w:r w:rsidRPr="00C9324F">
        <w:rPr>
          <w:rFonts w:cs="Times New Roman"/>
          <w:szCs w:val="24"/>
        </w:rPr>
        <w:t xml:space="preserve"> and monitoring a social program forms the basis of the financial management for </w:t>
      </w:r>
      <w:r w:rsidR="00DD1923" w:rsidRPr="00C9324F">
        <w:rPr>
          <w:rFonts w:cs="Times New Roman"/>
          <w:szCs w:val="24"/>
        </w:rPr>
        <w:t xml:space="preserve">this program. </w:t>
      </w:r>
      <w:r w:rsidR="00DD1923" w:rsidRPr="00696FEE">
        <w:rPr>
          <w:rFonts w:cs="Times New Roman"/>
          <w:noProof/>
          <w:szCs w:val="24"/>
        </w:rPr>
        <w:t>B</w:t>
      </w:r>
      <w:r w:rsidRPr="00696FEE">
        <w:rPr>
          <w:rFonts w:cs="Times New Roman"/>
          <w:noProof/>
          <w:szCs w:val="24"/>
        </w:rPr>
        <w:t>eing a community program</w:t>
      </w:r>
      <w:r w:rsidR="00696FEE" w:rsidRPr="00696FEE">
        <w:rPr>
          <w:rFonts w:cs="Times New Roman"/>
          <w:noProof/>
          <w:szCs w:val="24"/>
        </w:rPr>
        <w:t>,</w:t>
      </w:r>
      <w:r w:rsidRPr="00696FEE">
        <w:rPr>
          <w:rFonts w:cs="Times New Roman"/>
          <w:noProof/>
          <w:szCs w:val="24"/>
        </w:rPr>
        <w:t xml:space="preserve"> identifying such expenditure during the process of creating the program is to identify both the human resource and </w:t>
      </w:r>
      <w:r w:rsidR="00696FEE" w:rsidRPr="00696FEE">
        <w:rPr>
          <w:rFonts w:cs="Times New Roman"/>
          <w:noProof/>
          <w:szCs w:val="24"/>
        </w:rPr>
        <w:t>other</w:t>
      </w:r>
      <w:r w:rsidRPr="00696FEE">
        <w:rPr>
          <w:rFonts w:cs="Times New Roman"/>
          <w:noProof/>
          <w:szCs w:val="24"/>
        </w:rPr>
        <w:t xml:space="preserve"> vital requirement</w:t>
      </w:r>
      <w:r w:rsidR="00696FEE" w:rsidRPr="00696FEE">
        <w:rPr>
          <w:rFonts w:cs="Times New Roman"/>
          <w:noProof/>
          <w:szCs w:val="24"/>
        </w:rPr>
        <w:t>s</w:t>
      </w:r>
      <w:r w:rsidRPr="00696FEE">
        <w:rPr>
          <w:rFonts w:cs="Times New Roman"/>
          <w:noProof/>
          <w:szCs w:val="24"/>
        </w:rPr>
        <w:t xml:space="preserve"> for the running of the program.</w:t>
      </w:r>
      <w:r w:rsidRPr="00C9324F">
        <w:rPr>
          <w:rFonts w:cs="Times New Roman"/>
          <w:szCs w:val="24"/>
        </w:rPr>
        <w:t xml:space="preserve"> </w:t>
      </w:r>
      <w:r w:rsidR="00DD1923" w:rsidRPr="00C9324F">
        <w:rPr>
          <w:rFonts w:cs="Times New Roman"/>
          <w:szCs w:val="24"/>
        </w:rPr>
        <w:t>This</w:t>
      </w:r>
      <w:r w:rsidRPr="00C9324F">
        <w:rPr>
          <w:rFonts w:cs="Times New Roman"/>
          <w:szCs w:val="24"/>
        </w:rPr>
        <w:t xml:space="preserve"> assessment should align with the needs assessment for it to meet the requirement of the program</w:t>
      </w:r>
      <w:r w:rsidR="00696FEE">
        <w:rPr>
          <w:rFonts w:cs="Times New Roman"/>
          <w:szCs w:val="24"/>
        </w:rPr>
        <w:t xml:space="preserve"> (</w:t>
      </w:r>
      <w:r w:rsidR="00696FEE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96FEE" w:rsidRPr="00C9324F">
        <w:rPr>
          <w:rFonts w:cs="Times New Roman"/>
          <w:szCs w:val="24"/>
          <w:shd w:val="clear" w:color="auto" w:fill="FFFFFF"/>
        </w:rPr>
        <w:t>2011)</w:t>
      </w:r>
      <w:r w:rsidRPr="00C9324F">
        <w:rPr>
          <w:rFonts w:cs="Times New Roman"/>
          <w:szCs w:val="24"/>
        </w:rPr>
        <w:t>. During this process, it is also necessary to identify the requirement that will be required permanently and those that are necessary during t</w:t>
      </w:r>
      <w:r w:rsidR="005D6C77" w:rsidRPr="00C9324F">
        <w:rPr>
          <w:rFonts w:cs="Times New Roman"/>
          <w:szCs w:val="24"/>
        </w:rPr>
        <w:t>he creation of the progr</w:t>
      </w:r>
      <w:r w:rsidRPr="00C9324F">
        <w:rPr>
          <w:rFonts w:cs="Times New Roman"/>
          <w:szCs w:val="24"/>
        </w:rPr>
        <w:t xml:space="preserve">am. </w:t>
      </w:r>
      <w:r w:rsidR="005D6C77" w:rsidRPr="00C9324F">
        <w:rPr>
          <w:rFonts w:cs="Times New Roman"/>
          <w:szCs w:val="24"/>
        </w:rPr>
        <w:t>In</w:t>
      </w:r>
      <w:r w:rsidRPr="00C9324F">
        <w:rPr>
          <w:rFonts w:cs="Times New Roman"/>
          <w:szCs w:val="24"/>
        </w:rPr>
        <w:t xml:space="preserve"> the implementation </w:t>
      </w:r>
      <w:r w:rsidR="005D6C77" w:rsidRPr="00C9324F">
        <w:rPr>
          <w:rFonts w:cs="Times New Roman"/>
          <w:szCs w:val="24"/>
        </w:rPr>
        <w:t xml:space="preserve">process, identifying the </w:t>
      </w:r>
      <w:r w:rsidR="00DD1923" w:rsidRPr="00C9324F">
        <w:rPr>
          <w:rFonts w:cs="Times New Roman"/>
          <w:szCs w:val="24"/>
        </w:rPr>
        <w:t>expenditures</w:t>
      </w:r>
      <w:r w:rsidR="005D6C77" w:rsidRPr="00C9324F">
        <w:rPr>
          <w:rFonts w:cs="Times New Roman"/>
          <w:szCs w:val="24"/>
        </w:rPr>
        <w:t xml:space="preserve"> may be challenging because of emerging issues when putting down what is written on paper. </w:t>
      </w:r>
      <w:r w:rsidR="00DD1923" w:rsidRPr="00C9324F">
        <w:rPr>
          <w:rFonts w:cs="Times New Roman"/>
          <w:szCs w:val="24"/>
        </w:rPr>
        <w:t>Therefore</w:t>
      </w:r>
      <w:r w:rsidR="005D6C77" w:rsidRPr="00C9324F">
        <w:rPr>
          <w:rFonts w:cs="Times New Roman"/>
          <w:szCs w:val="24"/>
        </w:rPr>
        <w:t xml:space="preserve">, what is required in this process is </w:t>
      </w:r>
      <w:r w:rsidR="00DD1923" w:rsidRPr="00C9324F">
        <w:rPr>
          <w:rFonts w:cs="Times New Roman"/>
          <w:szCs w:val="24"/>
        </w:rPr>
        <w:t xml:space="preserve">to work </w:t>
      </w:r>
      <w:r w:rsidR="00DD1923" w:rsidRPr="00696FEE">
        <w:rPr>
          <w:rFonts w:cs="Times New Roman"/>
          <w:noProof/>
          <w:szCs w:val="24"/>
        </w:rPr>
        <w:t>within</w:t>
      </w:r>
      <w:r w:rsidR="00DD1923" w:rsidRPr="00C9324F">
        <w:rPr>
          <w:rFonts w:cs="Times New Roman"/>
          <w:szCs w:val="24"/>
        </w:rPr>
        <w:t xml:space="preserve"> the stipulated plan. The final process involves identifying the expenditure that will be incurred </w:t>
      </w:r>
      <w:r w:rsidR="00696FEE">
        <w:rPr>
          <w:rFonts w:cs="Times New Roman"/>
          <w:noProof/>
          <w:szCs w:val="24"/>
        </w:rPr>
        <w:t>while</w:t>
      </w:r>
      <w:r w:rsidR="00DD1923" w:rsidRPr="00C9324F">
        <w:rPr>
          <w:rFonts w:cs="Times New Roman"/>
          <w:szCs w:val="24"/>
        </w:rPr>
        <w:t xml:space="preserve"> monitoring the </w:t>
      </w:r>
      <w:r w:rsidR="00FE0CB8" w:rsidRPr="00C9324F">
        <w:rPr>
          <w:rFonts w:cs="Times New Roman"/>
          <w:szCs w:val="24"/>
        </w:rPr>
        <w:t>activities</w:t>
      </w:r>
      <w:r w:rsidR="00DD1923" w:rsidRPr="00C9324F">
        <w:rPr>
          <w:rFonts w:cs="Times New Roman"/>
          <w:szCs w:val="24"/>
        </w:rPr>
        <w:t xml:space="preserve">. This evaluation </w:t>
      </w:r>
      <w:r w:rsidR="00DD1923" w:rsidRPr="00696FEE">
        <w:rPr>
          <w:rFonts w:cs="Times New Roman"/>
          <w:noProof/>
          <w:szCs w:val="24"/>
        </w:rPr>
        <w:t>involve</w:t>
      </w:r>
      <w:r w:rsidR="00696FEE">
        <w:rPr>
          <w:rFonts w:cs="Times New Roman"/>
          <w:noProof/>
          <w:szCs w:val="24"/>
        </w:rPr>
        <w:t>s</w:t>
      </w:r>
      <w:r w:rsidR="00DD1923" w:rsidRPr="00C9324F">
        <w:rPr>
          <w:rFonts w:cs="Times New Roman"/>
          <w:szCs w:val="24"/>
        </w:rPr>
        <w:t xml:space="preserve"> identifying all the resources that necessary resources required through the running of the program.</w:t>
      </w:r>
    </w:p>
    <w:p w:rsidR="00D15F4A" w:rsidRPr="00C9324F" w:rsidRDefault="00172C1C" w:rsidP="00194E17">
      <w:pPr>
        <w:pStyle w:val="Heading1"/>
        <w:spacing w:line="480" w:lineRule="auto"/>
        <w:rPr>
          <w:rFonts w:cs="Times New Roman"/>
          <w:szCs w:val="24"/>
        </w:rPr>
      </w:pPr>
      <w:bookmarkStart w:id="6" w:name="_Toc510520589"/>
      <w:r w:rsidRPr="00C9324F">
        <w:rPr>
          <w:rFonts w:cs="Times New Roman"/>
          <w:szCs w:val="24"/>
        </w:rPr>
        <w:lastRenderedPageBreak/>
        <w:t>Tracking</w:t>
      </w:r>
      <w:r w:rsidR="00D15F4A" w:rsidRPr="00C9324F">
        <w:rPr>
          <w:rFonts w:cs="Times New Roman"/>
          <w:szCs w:val="24"/>
        </w:rPr>
        <w:t xml:space="preserve"> </w:t>
      </w:r>
      <w:r w:rsidRPr="00C9324F">
        <w:rPr>
          <w:rFonts w:cs="Times New Roman"/>
          <w:szCs w:val="24"/>
        </w:rPr>
        <w:t>the</w:t>
      </w:r>
      <w:r w:rsidR="005D6C77" w:rsidRPr="00C9324F">
        <w:rPr>
          <w:rFonts w:cs="Times New Roman"/>
          <w:szCs w:val="24"/>
        </w:rPr>
        <w:t xml:space="preserve"> Expenses</w:t>
      </w:r>
      <w:bookmarkEnd w:id="6"/>
    </w:p>
    <w:p w:rsidR="00172C1C" w:rsidRPr="00C9324F" w:rsidRDefault="0072781F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t>When</w:t>
      </w:r>
      <w:r w:rsidR="005D6C77" w:rsidRPr="00C9324F">
        <w:rPr>
          <w:rFonts w:cs="Times New Roman"/>
          <w:szCs w:val="24"/>
        </w:rPr>
        <w:t xml:space="preserve"> working </w:t>
      </w:r>
      <w:r w:rsidR="00696FEE">
        <w:rPr>
          <w:rFonts w:cs="Times New Roman"/>
          <w:noProof/>
          <w:szCs w:val="24"/>
        </w:rPr>
        <w:t>on</w:t>
      </w:r>
      <w:r w:rsidR="005D6C77" w:rsidRPr="00C9324F">
        <w:rPr>
          <w:rFonts w:cs="Times New Roman"/>
          <w:szCs w:val="24"/>
        </w:rPr>
        <w:t xml:space="preserve"> a restrained budget, keeping track of every penny is required. However, </w:t>
      </w:r>
      <w:r w:rsidRPr="00C9324F">
        <w:rPr>
          <w:rFonts w:cs="Times New Roman"/>
          <w:szCs w:val="24"/>
        </w:rPr>
        <w:t>conducting</w:t>
      </w:r>
      <w:r w:rsidR="005D6C77" w:rsidRPr="00C9324F">
        <w:rPr>
          <w:rFonts w:cs="Times New Roman"/>
          <w:szCs w:val="24"/>
        </w:rPr>
        <w:t xml:space="preserve"> a full audit of the whole process might be costly and </w:t>
      </w:r>
      <w:r w:rsidR="0078371C" w:rsidRPr="00C9324F">
        <w:rPr>
          <w:rFonts w:cs="Times New Roman"/>
          <w:szCs w:val="24"/>
        </w:rPr>
        <w:t>will not prevent excessive expenditure.</w:t>
      </w:r>
      <w:r w:rsidRPr="00C9324F">
        <w:rPr>
          <w:rFonts w:cs="Times New Roman"/>
          <w:szCs w:val="24"/>
        </w:rPr>
        <w:t xml:space="preserve"> </w:t>
      </w:r>
      <w:r w:rsidR="00FE0CB8" w:rsidRPr="00C9324F">
        <w:rPr>
          <w:rFonts w:cs="Times New Roman"/>
          <w:szCs w:val="24"/>
        </w:rPr>
        <w:t>Therefore</w:t>
      </w:r>
      <w:r w:rsidRPr="00C9324F">
        <w:rPr>
          <w:rFonts w:cs="Times New Roman"/>
          <w:szCs w:val="24"/>
        </w:rPr>
        <w:t>, the method of tracking of expenses that I engaged in my social service pro</w:t>
      </w:r>
      <w:r w:rsidR="00FE0CB8" w:rsidRPr="00C9324F">
        <w:rPr>
          <w:rFonts w:cs="Times New Roman"/>
          <w:szCs w:val="24"/>
        </w:rPr>
        <w:t xml:space="preserve">gram was </w:t>
      </w:r>
      <w:r w:rsidR="00FE0CB8" w:rsidRPr="00696FEE">
        <w:rPr>
          <w:rFonts w:cs="Times New Roman"/>
          <w:noProof/>
          <w:szCs w:val="24"/>
        </w:rPr>
        <w:t>constantly</w:t>
      </w:r>
      <w:r w:rsidR="00FE0CB8" w:rsidRPr="00C9324F">
        <w:rPr>
          <w:rFonts w:cs="Times New Roman"/>
          <w:szCs w:val="24"/>
        </w:rPr>
        <w:t xml:space="preserve"> </w:t>
      </w:r>
      <w:r w:rsidR="00227CA1" w:rsidRPr="00C9324F">
        <w:rPr>
          <w:rFonts w:cs="Times New Roman"/>
          <w:szCs w:val="24"/>
        </w:rPr>
        <w:t xml:space="preserve">monitoring the </w:t>
      </w:r>
      <w:r w:rsidR="00227CA1" w:rsidRPr="00696FEE">
        <w:rPr>
          <w:rFonts w:cs="Times New Roman"/>
          <w:noProof/>
          <w:szCs w:val="24"/>
        </w:rPr>
        <w:t>expenses</w:t>
      </w:r>
      <w:r w:rsidR="00227CA1" w:rsidRPr="00C9324F">
        <w:rPr>
          <w:rFonts w:cs="Times New Roman"/>
          <w:szCs w:val="24"/>
        </w:rPr>
        <w:t xml:space="preserve"> and ensure they are in strict accordance with the budget</w:t>
      </w:r>
      <w:r w:rsidR="00696FEE">
        <w:rPr>
          <w:rFonts w:cs="Times New Roman"/>
          <w:szCs w:val="24"/>
        </w:rPr>
        <w:t xml:space="preserve"> (</w:t>
      </w:r>
      <w:r w:rsidR="00696FEE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96FEE" w:rsidRPr="00C9324F">
        <w:rPr>
          <w:rFonts w:cs="Times New Roman"/>
          <w:szCs w:val="24"/>
          <w:shd w:val="clear" w:color="auto" w:fill="FFFFFF"/>
        </w:rPr>
        <w:t>2011)</w:t>
      </w:r>
      <w:r w:rsidR="00227CA1" w:rsidRPr="00C9324F">
        <w:rPr>
          <w:rFonts w:cs="Times New Roman"/>
          <w:szCs w:val="24"/>
        </w:rPr>
        <w:t xml:space="preserve">. Also, I maintain a comparison </w:t>
      </w:r>
      <w:r w:rsidR="00D571D4" w:rsidRPr="00C9324F">
        <w:rPr>
          <w:rFonts w:cs="Times New Roman"/>
          <w:szCs w:val="24"/>
        </w:rPr>
        <w:t>between</w:t>
      </w:r>
      <w:r w:rsidR="00227CA1" w:rsidRPr="00C9324F">
        <w:rPr>
          <w:rFonts w:cs="Times New Roman"/>
          <w:szCs w:val="24"/>
        </w:rPr>
        <w:t xml:space="preserve"> that was </w:t>
      </w:r>
      <w:r w:rsidR="00D571D4" w:rsidRPr="00C9324F">
        <w:rPr>
          <w:rFonts w:cs="Times New Roman"/>
          <w:szCs w:val="24"/>
        </w:rPr>
        <w:t>planned</w:t>
      </w:r>
      <w:r w:rsidR="00227CA1" w:rsidRPr="00C9324F">
        <w:rPr>
          <w:rFonts w:cs="Times New Roman"/>
          <w:szCs w:val="24"/>
        </w:rPr>
        <w:t xml:space="preserve"> in the budget and what is spent.</w:t>
      </w:r>
    </w:p>
    <w:p w:rsidR="00D15F4A" w:rsidRPr="00C9324F" w:rsidRDefault="00172C1C" w:rsidP="00194E17">
      <w:pPr>
        <w:pStyle w:val="Heading2"/>
        <w:spacing w:line="480" w:lineRule="auto"/>
        <w:rPr>
          <w:rFonts w:cs="Times New Roman"/>
          <w:color w:val="auto"/>
          <w:szCs w:val="24"/>
        </w:rPr>
      </w:pPr>
      <w:bookmarkStart w:id="7" w:name="_Toc510520590"/>
      <w:r w:rsidRPr="00C9324F">
        <w:rPr>
          <w:rFonts w:cs="Times New Roman"/>
          <w:color w:val="auto"/>
          <w:szCs w:val="24"/>
        </w:rPr>
        <w:t>Maintaining</w:t>
      </w:r>
      <w:r w:rsidR="00D15F4A" w:rsidRPr="00C9324F">
        <w:rPr>
          <w:rFonts w:cs="Times New Roman"/>
          <w:color w:val="auto"/>
          <w:szCs w:val="24"/>
        </w:rPr>
        <w:t xml:space="preserve"> </w:t>
      </w:r>
      <w:r w:rsidRPr="00C9324F">
        <w:rPr>
          <w:rFonts w:cs="Times New Roman"/>
          <w:color w:val="auto"/>
          <w:szCs w:val="24"/>
        </w:rPr>
        <w:t>the</w:t>
      </w:r>
      <w:r w:rsidR="00227CA1" w:rsidRPr="00C9324F">
        <w:rPr>
          <w:rFonts w:cs="Times New Roman"/>
          <w:color w:val="auto"/>
          <w:szCs w:val="24"/>
        </w:rPr>
        <w:t xml:space="preserve"> Sc</w:t>
      </w:r>
      <w:r w:rsidRPr="00C9324F">
        <w:rPr>
          <w:rFonts w:cs="Times New Roman"/>
          <w:color w:val="auto"/>
          <w:szCs w:val="24"/>
        </w:rPr>
        <w:t>op</w:t>
      </w:r>
      <w:r w:rsidR="00227CA1" w:rsidRPr="00C9324F">
        <w:rPr>
          <w:rFonts w:cs="Times New Roman"/>
          <w:color w:val="auto"/>
          <w:szCs w:val="24"/>
        </w:rPr>
        <w:t>e</w:t>
      </w:r>
      <w:r w:rsidRPr="00C9324F">
        <w:rPr>
          <w:rFonts w:cs="Times New Roman"/>
          <w:color w:val="auto"/>
          <w:szCs w:val="24"/>
        </w:rPr>
        <w:t xml:space="preserve"> of the Budget</w:t>
      </w:r>
      <w:bookmarkEnd w:id="7"/>
    </w:p>
    <w:p w:rsidR="00227CA1" w:rsidRPr="00C9324F" w:rsidRDefault="00FE0CB8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tab/>
      </w:r>
      <w:r w:rsidR="0039522F" w:rsidRPr="00C9324F">
        <w:rPr>
          <w:rFonts w:cs="Times New Roman"/>
          <w:szCs w:val="24"/>
        </w:rPr>
        <w:t>To</w:t>
      </w:r>
      <w:r w:rsidRPr="00C9324F">
        <w:rPr>
          <w:rFonts w:cs="Times New Roman"/>
          <w:szCs w:val="24"/>
        </w:rPr>
        <w:t xml:space="preserve"> ensure that there is no any expenditure that </w:t>
      </w:r>
      <w:r w:rsidR="0039522F" w:rsidRPr="00C9324F">
        <w:rPr>
          <w:rFonts w:cs="Times New Roman"/>
          <w:szCs w:val="24"/>
        </w:rPr>
        <w:t>exceeds</w:t>
      </w:r>
      <w:r w:rsidRPr="00C9324F">
        <w:rPr>
          <w:rFonts w:cs="Times New Roman"/>
          <w:szCs w:val="24"/>
        </w:rPr>
        <w:t xml:space="preserve"> the budget that was allocated for the </w:t>
      </w:r>
      <w:r w:rsidR="0039522F" w:rsidRPr="00C9324F">
        <w:rPr>
          <w:rFonts w:cs="Times New Roman"/>
          <w:szCs w:val="24"/>
        </w:rPr>
        <w:t>whole</w:t>
      </w:r>
      <w:r w:rsidRPr="00C9324F">
        <w:rPr>
          <w:rFonts w:cs="Times New Roman"/>
          <w:szCs w:val="24"/>
        </w:rPr>
        <w:t xml:space="preserve"> program, there are three major approaches that I engage in my social service program. The first approach is </w:t>
      </w:r>
      <w:r w:rsidRPr="00696FEE">
        <w:rPr>
          <w:rFonts w:cs="Times New Roman"/>
          <w:noProof/>
          <w:szCs w:val="24"/>
        </w:rPr>
        <w:t>constantly</w:t>
      </w:r>
      <w:r w:rsidRPr="00C9324F">
        <w:rPr>
          <w:rFonts w:cs="Times New Roman"/>
          <w:szCs w:val="24"/>
        </w:rPr>
        <w:t xml:space="preserve"> comparing the budget and the actual expenditure that is incurred. </w:t>
      </w:r>
      <w:r w:rsidR="00227CA1" w:rsidRPr="00C9324F">
        <w:rPr>
          <w:rFonts w:cs="Times New Roman"/>
          <w:szCs w:val="24"/>
        </w:rPr>
        <w:t>Through</w:t>
      </w:r>
      <w:r w:rsidRPr="00C9324F">
        <w:rPr>
          <w:rFonts w:cs="Times New Roman"/>
          <w:szCs w:val="24"/>
        </w:rPr>
        <w:t xml:space="preserve"> this approach, it is easy to gauge whether the project is running within a given scope and rectify if there occurs a fault</w:t>
      </w:r>
      <w:r w:rsidR="00696FEE">
        <w:rPr>
          <w:rFonts w:cs="Times New Roman"/>
          <w:szCs w:val="24"/>
        </w:rPr>
        <w:t xml:space="preserve"> (</w:t>
      </w:r>
      <w:r w:rsidR="00696FEE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96FEE" w:rsidRPr="00C9324F">
        <w:rPr>
          <w:rFonts w:cs="Times New Roman"/>
          <w:szCs w:val="24"/>
          <w:shd w:val="clear" w:color="auto" w:fill="FFFFFF"/>
        </w:rPr>
        <w:t>2011)</w:t>
      </w:r>
      <w:r w:rsidRPr="00C9324F">
        <w:rPr>
          <w:rFonts w:cs="Times New Roman"/>
          <w:szCs w:val="24"/>
        </w:rPr>
        <w:t>. The second approach that I engage to ensure that the</w:t>
      </w:r>
      <w:r w:rsidR="00696FEE">
        <w:rPr>
          <w:rFonts w:cs="Times New Roman"/>
          <w:szCs w:val="24"/>
        </w:rPr>
        <w:t xml:space="preserve"> project</w:t>
      </w:r>
      <w:r w:rsidRPr="00C9324F">
        <w:rPr>
          <w:rFonts w:cs="Times New Roman"/>
          <w:szCs w:val="24"/>
        </w:rPr>
        <w:t xml:space="preserve"> </w:t>
      </w:r>
      <w:r w:rsidRPr="00696FEE">
        <w:rPr>
          <w:rFonts w:cs="Times New Roman"/>
          <w:noProof/>
          <w:szCs w:val="24"/>
        </w:rPr>
        <w:t>run</w:t>
      </w:r>
      <w:r w:rsidR="00696FEE">
        <w:rPr>
          <w:rFonts w:cs="Times New Roman"/>
          <w:noProof/>
          <w:szCs w:val="24"/>
        </w:rPr>
        <w:t>s</w:t>
      </w:r>
      <w:r w:rsidRPr="00C9324F">
        <w:rPr>
          <w:rFonts w:cs="Times New Roman"/>
          <w:szCs w:val="24"/>
        </w:rPr>
        <w:t xml:space="preserve"> </w:t>
      </w:r>
      <w:r w:rsidRPr="00696FEE">
        <w:rPr>
          <w:rFonts w:cs="Times New Roman"/>
          <w:noProof/>
          <w:szCs w:val="24"/>
        </w:rPr>
        <w:t>within</w:t>
      </w:r>
      <w:r w:rsidRPr="00C9324F">
        <w:rPr>
          <w:rFonts w:cs="Times New Roman"/>
          <w:szCs w:val="24"/>
        </w:rPr>
        <w:t xml:space="preserve"> the budget is to negotiate with the clients and contractors. </w:t>
      </w:r>
      <w:r w:rsidR="00227CA1" w:rsidRPr="00C9324F">
        <w:rPr>
          <w:rFonts w:cs="Times New Roman"/>
          <w:szCs w:val="24"/>
        </w:rPr>
        <w:t>Negotiation</w:t>
      </w:r>
      <w:r w:rsidRPr="00C9324F">
        <w:rPr>
          <w:rFonts w:cs="Times New Roman"/>
          <w:szCs w:val="24"/>
        </w:rPr>
        <w:t xml:space="preserve"> </w:t>
      </w:r>
      <w:r w:rsidR="00227CA1" w:rsidRPr="00C9324F">
        <w:rPr>
          <w:rFonts w:cs="Times New Roman"/>
          <w:szCs w:val="24"/>
        </w:rPr>
        <w:t xml:space="preserve">with the contractors usually takes place below budget that was set aside for the process to ensure that there is enough spare for emerging issues. </w:t>
      </w:r>
      <w:r w:rsidR="0039522F" w:rsidRPr="00C9324F">
        <w:rPr>
          <w:rFonts w:cs="Times New Roman"/>
          <w:szCs w:val="24"/>
        </w:rPr>
        <w:t>The</w:t>
      </w:r>
      <w:r w:rsidR="00227CA1" w:rsidRPr="00C9324F">
        <w:rPr>
          <w:rFonts w:cs="Times New Roman"/>
          <w:szCs w:val="24"/>
        </w:rPr>
        <w:t xml:space="preserve"> final approach in preventing over expenditure is promoting transparent. I engage my team in a very </w:t>
      </w:r>
      <w:r w:rsidR="00227CA1" w:rsidRPr="00696FEE">
        <w:rPr>
          <w:rFonts w:cs="Times New Roman"/>
          <w:noProof/>
          <w:szCs w:val="24"/>
        </w:rPr>
        <w:t>transparent</w:t>
      </w:r>
      <w:r w:rsidR="00227CA1" w:rsidRPr="00C9324F">
        <w:rPr>
          <w:rFonts w:cs="Times New Roman"/>
          <w:szCs w:val="24"/>
        </w:rPr>
        <w:t xml:space="preserve"> manner to prevent </w:t>
      </w:r>
      <w:r w:rsidR="0039522F" w:rsidRPr="00C9324F">
        <w:rPr>
          <w:rFonts w:cs="Times New Roman"/>
          <w:szCs w:val="24"/>
        </w:rPr>
        <w:t>expenditures</w:t>
      </w:r>
      <w:r w:rsidR="00227CA1" w:rsidRPr="00C9324F">
        <w:rPr>
          <w:rFonts w:cs="Times New Roman"/>
          <w:szCs w:val="24"/>
        </w:rPr>
        <w:t xml:space="preserve"> on </w:t>
      </w:r>
      <w:r w:rsidR="0039522F" w:rsidRPr="00C9324F">
        <w:rPr>
          <w:rFonts w:cs="Times New Roman"/>
          <w:szCs w:val="24"/>
        </w:rPr>
        <w:t>unnecessary</w:t>
      </w:r>
      <w:r w:rsidR="00227CA1" w:rsidRPr="00C9324F">
        <w:rPr>
          <w:rFonts w:cs="Times New Roman"/>
          <w:szCs w:val="24"/>
        </w:rPr>
        <w:t xml:space="preserve"> items.</w:t>
      </w:r>
    </w:p>
    <w:p w:rsidR="00194E17" w:rsidRDefault="00194E17">
      <w:pPr>
        <w:spacing w:line="259" w:lineRule="auto"/>
        <w:rPr>
          <w:rFonts w:eastAsiaTheme="majorEastAsia" w:cs="Times New Roman"/>
          <w:b/>
          <w:szCs w:val="24"/>
        </w:rPr>
      </w:pPr>
      <w:bookmarkStart w:id="8" w:name="_Toc510520591"/>
      <w:r>
        <w:rPr>
          <w:rFonts w:cs="Times New Roman"/>
          <w:szCs w:val="24"/>
        </w:rPr>
        <w:br w:type="page"/>
      </w:r>
    </w:p>
    <w:p w:rsidR="00172C1C" w:rsidRPr="00C9324F" w:rsidRDefault="00172C1C" w:rsidP="00194E17">
      <w:pPr>
        <w:pStyle w:val="Heading1"/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lastRenderedPageBreak/>
        <w:t>Conclusion</w:t>
      </w:r>
      <w:bookmarkEnd w:id="8"/>
    </w:p>
    <w:p w:rsidR="00D571D4" w:rsidRPr="00C9324F" w:rsidRDefault="0039522F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tab/>
      </w:r>
      <w:r w:rsidR="00D571D4" w:rsidRPr="00C9324F">
        <w:rPr>
          <w:rFonts w:cs="Times New Roman"/>
          <w:szCs w:val="24"/>
        </w:rPr>
        <w:t>The</w:t>
      </w:r>
      <w:r w:rsidRPr="00C9324F">
        <w:rPr>
          <w:rFonts w:cs="Times New Roman"/>
          <w:szCs w:val="24"/>
        </w:rPr>
        <w:t xml:space="preserve"> main aim of accounting in soc</w:t>
      </w:r>
      <w:r w:rsidR="00D571D4" w:rsidRPr="00C9324F">
        <w:rPr>
          <w:rFonts w:cs="Times New Roman"/>
          <w:szCs w:val="24"/>
        </w:rPr>
        <w:t>ial service program is to facilitate</w:t>
      </w:r>
      <w:r w:rsidRPr="00C9324F">
        <w:rPr>
          <w:rFonts w:cs="Times New Roman"/>
          <w:szCs w:val="24"/>
        </w:rPr>
        <w:t xml:space="preserve"> the achievement of all </w:t>
      </w:r>
      <w:r w:rsidR="00D571D4" w:rsidRPr="00C9324F">
        <w:rPr>
          <w:rFonts w:cs="Times New Roman"/>
          <w:szCs w:val="24"/>
        </w:rPr>
        <w:t>the objectives of programs</w:t>
      </w:r>
      <w:r w:rsidRPr="00C9324F">
        <w:rPr>
          <w:rFonts w:cs="Times New Roman"/>
          <w:szCs w:val="24"/>
        </w:rPr>
        <w:t xml:space="preserve"> within the limited </w:t>
      </w:r>
      <w:r w:rsidR="00D571D4" w:rsidRPr="00C9324F">
        <w:rPr>
          <w:rFonts w:cs="Times New Roman"/>
          <w:szCs w:val="24"/>
        </w:rPr>
        <w:t>budget</w:t>
      </w:r>
      <w:r w:rsidRPr="00C9324F">
        <w:rPr>
          <w:rFonts w:cs="Times New Roman"/>
          <w:szCs w:val="24"/>
        </w:rPr>
        <w:t xml:space="preserve"> available. </w:t>
      </w:r>
      <w:r w:rsidR="00D571D4" w:rsidRPr="00C9324F">
        <w:rPr>
          <w:rFonts w:cs="Times New Roman"/>
          <w:szCs w:val="24"/>
        </w:rPr>
        <w:t>In</w:t>
      </w:r>
      <w:r w:rsidRPr="00C9324F">
        <w:rPr>
          <w:rFonts w:cs="Times New Roman"/>
          <w:szCs w:val="24"/>
        </w:rPr>
        <w:t xml:space="preserve"> this </w:t>
      </w:r>
      <w:r w:rsidRPr="00696FEE">
        <w:rPr>
          <w:rFonts w:cs="Times New Roman"/>
          <w:noProof/>
          <w:szCs w:val="24"/>
        </w:rPr>
        <w:t>case</w:t>
      </w:r>
      <w:r w:rsidR="00696FEE">
        <w:rPr>
          <w:rFonts w:cs="Times New Roman"/>
          <w:noProof/>
          <w:szCs w:val="24"/>
        </w:rPr>
        <w:t>,</w:t>
      </w:r>
      <w:r w:rsidRPr="00C9324F">
        <w:rPr>
          <w:rFonts w:cs="Times New Roman"/>
          <w:szCs w:val="24"/>
        </w:rPr>
        <w:t xml:space="preserve"> </w:t>
      </w:r>
      <w:r w:rsidR="004A7E74" w:rsidRPr="00C9324F">
        <w:rPr>
          <w:rFonts w:cs="Times New Roman"/>
          <w:szCs w:val="24"/>
        </w:rPr>
        <w:t xml:space="preserve">identifying the items that may </w:t>
      </w:r>
      <w:r w:rsidR="00D571D4" w:rsidRPr="00C9324F">
        <w:rPr>
          <w:rFonts w:cs="Times New Roman"/>
          <w:szCs w:val="24"/>
        </w:rPr>
        <w:t>incur</w:t>
      </w:r>
      <w:r w:rsidR="004A7E74" w:rsidRPr="00C9324F">
        <w:rPr>
          <w:rFonts w:cs="Times New Roman"/>
          <w:szCs w:val="24"/>
        </w:rPr>
        <w:t xml:space="preserve"> the project </w:t>
      </w:r>
      <w:r w:rsidR="00D571D4" w:rsidRPr="00C9324F">
        <w:rPr>
          <w:rFonts w:cs="Times New Roman"/>
          <w:szCs w:val="24"/>
        </w:rPr>
        <w:t>expenditures is the first step</w:t>
      </w:r>
      <w:r w:rsidR="004A7E74" w:rsidRPr="00C9324F">
        <w:rPr>
          <w:rFonts w:cs="Times New Roman"/>
          <w:szCs w:val="24"/>
        </w:rPr>
        <w:t xml:space="preserve"> in this process. Second, monitoring the expenditure to ensure that the scope of the program is also </w:t>
      </w:r>
      <w:r w:rsidR="00D571D4" w:rsidRPr="00C9324F">
        <w:rPr>
          <w:rFonts w:cs="Times New Roman"/>
          <w:szCs w:val="24"/>
        </w:rPr>
        <w:t>necessary</w:t>
      </w:r>
      <w:r w:rsidR="004A7E74" w:rsidRPr="00C9324F">
        <w:rPr>
          <w:rFonts w:cs="Times New Roman"/>
          <w:szCs w:val="24"/>
        </w:rPr>
        <w:t xml:space="preserve">. Finally, developing approaches that will ensure that the expenditure does not go beyond the budget is </w:t>
      </w:r>
      <w:r w:rsidR="00696FEE">
        <w:rPr>
          <w:rFonts w:cs="Times New Roman"/>
          <w:szCs w:val="24"/>
        </w:rPr>
        <w:t xml:space="preserve">a </w:t>
      </w:r>
      <w:r w:rsidR="004A7E74" w:rsidRPr="00696FEE">
        <w:rPr>
          <w:rFonts w:cs="Times New Roman"/>
          <w:noProof/>
          <w:szCs w:val="24"/>
        </w:rPr>
        <w:t>final</w:t>
      </w:r>
      <w:r w:rsidR="004A7E74" w:rsidRPr="00C9324F">
        <w:rPr>
          <w:rFonts w:cs="Times New Roman"/>
          <w:szCs w:val="24"/>
        </w:rPr>
        <w:t xml:space="preserve"> approach that will guarantee proper accounting.</w:t>
      </w:r>
    </w:p>
    <w:p w:rsidR="00D571D4" w:rsidRPr="00C9324F" w:rsidRDefault="00D571D4" w:rsidP="00194E17">
      <w:pPr>
        <w:spacing w:line="480" w:lineRule="auto"/>
        <w:rPr>
          <w:rFonts w:cs="Times New Roman"/>
          <w:szCs w:val="24"/>
        </w:rPr>
      </w:pPr>
      <w:r w:rsidRPr="00C9324F">
        <w:rPr>
          <w:rFonts w:cs="Times New Roman"/>
          <w:szCs w:val="24"/>
        </w:rPr>
        <w:br w:type="page"/>
      </w:r>
    </w:p>
    <w:p w:rsidR="0039522F" w:rsidRPr="00C9324F" w:rsidRDefault="00D571D4" w:rsidP="00194E17">
      <w:pPr>
        <w:pStyle w:val="Heading1"/>
        <w:spacing w:line="480" w:lineRule="auto"/>
        <w:jc w:val="center"/>
        <w:rPr>
          <w:rFonts w:cs="Times New Roman"/>
          <w:b w:val="0"/>
          <w:szCs w:val="24"/>
        </w:rPr>
      </w:pPr>
      <w:bookmarkStart w:id="9" w:name="_Toc510520592"/>
      <w:r w:rsidRPr="00C9324F">
        <w:rPr>
          <w:rFonts w:cs="Times New Roman"/>
          <w:b w:val="0"/>
          <w:szCs w:val="24"/>
        </w:rPr>
        <w:lastRenderedPageBreak/>
        <w:t>Reference</w:t>
      </w:r>
      <w:bookmarkStart w:id="10" w:name="_GoBack"/>
      <w:bookmarkEnd w:id="9"/>
      <w:bookmarkEnd w:id="10"/>
    </w:p>
    <w:p w:rsidR="00D571D4" w:rsidRPr="00C9324F" w:rsidRDefault="00D571D4" w:rsidP="00194E17">
      <w:pPr>
        <w:spacing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C9324F">
        <w:rPr>
          <w:rFonts w:cs="Times New Roman"/>
          <w:szCs w:val="24"/>
          <w:shd w:val="clear" w:color="auto" w:fill="FFFFFF"/>
        </w:rPr>
        <w:t>Lewis, J. A., Packard, T. R., &amp; Lewis, M. D. (2011). </w:t>
      </w:r>
      <w:r w:rsidRPr="00696FEE">
        <w:rPr>
          <w:rFonts w:cs="Times New Roman"/>
          <w:i/>
          <w:iCs/>
          <w:noProof/>
          <w:szCs w:val="24"/>
          <w:shd w:val="clear" w:color="auto" w:fill="FFFFFF"/>
        </w:rPr>
        <w:t>Management</w:t>
      </w:r>
      <w:r w:rsidRPr="00C9324F">
        <w:rPr>
          <w:rFonts w:cs="Times New Roman"/>
          <w:i/>
          <w:iCs/>
          <w:szCs w:val="24"/>
          <w:shd w:val="clear" w:color="auto" w:fill="FFFFFF"/>
        </w:rPr>
        <w:t xml:space="preserve"> of human service programs</w:t>
      </w:r>
      <w:r w:rsidRPr="00C9324F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C9324F">
        <w:rPr>
          <w:rFonts w:cs="Times New Roman"/>
          <w:szCs w:val="24"/>
          <w:shd w:val="clear" w:color="auto" w:fill="FFFFFF"/>
        </w:rPr>
        <w:t>Cengage</w:t>
      </w:r>
      <w:proofErr w:type="spellEnd"/>
      <w:r w:rsidRPr="00C9324F">
        <w:rPr>
          <w:rFonts w:cs="Times New Roman"/>
          <w:szCs w:val="24"/>
          <w:shd w:val="clear" w:color="auto" w:fill="FFFFFF"/>
        </w:rPr>
        <w:t xml:space="preserve"> Learning.</w:t>
      </w:r>
    </w:p>
    <w:p w:rsidR="00D571D4" w:rsidRPr="00C9324F" w:rsidRDefault="00D571D4" w:rsidP="00194E17">
      <w:pPr>
        <w:spacing w:line="480" w:lineRule="auto"/>
        <w:rPr>
          <w:rFonts w:cs="Times New Roman"/>
          <w:szCs w:val="24"/>
        </w:rPr>
      </w:pPr>
    </w:p>
    <w:sectPr w:rsidR="00D571D4" w:rsidRPr="00C9324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DB" w:rsidRDefault="00D144DB" w:rsidP="008A72A4">
      <w:pPr>
        <w:spacing w:after="0" w:line="240" w:lineRule="auto"/>
      </w:pPr>
      <w:r>
        <w:separator/>
      </w:r>
    </w:p>
  </w:endnote>
  <w:endnote w:type="continuationSeparator" w:id="0">
    <w:p w:rsidR="00D144DB" w:rsidRDefault="00D144DB" w:rsidP="008A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DB" w:rsidRDefault="00D144DB" w:rsidP="008A72A4">
      <w:pPr>
        <w:spacing w:after="0" w:line="240" w:lineRule="auto"/>
      </w:pPr>
      <w:r>
        <w:separator/>
      </w:r>
    </w:p>
  </w:footnote>
  <w:footnote w:type="continuationSeparator" w:id="0">
    <w:p w:rsidR="00D144DB" w:rsidRDefault="00D144DB" w:rsidP="008A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1D4" w:rsidRPr="007F3409" w:rsidRDefault="00D571D4" w:rsidP="007F3409">
    <w:pPr>
      <w:pStyle w:val="APAPageHeading"/>
    </w:pPr>
    <w:r>
      <w:t>Running head: BUDGET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5097D"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1D4" w:rsidRPr="007F3409" w:rsidRDefault="00D571D4" w:rsidP="007F3409">
    <w:pPr>
      <w:pStyle w:val="APAPageHeading"/>
    </w:pPr>
    <w:r>
      <w:t>BUDGET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E7C" w:rsidRDefault="00D571D4">
    <w:pPr>
      <w:pStyle w:val="Header"/>
      <w:jc w:val="right"/>
    </w:pPr>
    <w:r>
      <w:t>BUDGET</w:t>
    </w:r>
    <w:r>
      <w:tab/>
    </w:r>
    <w:r>
      <w:tab/>
    </w:r>
    <w:sdt>
      <w:sdtPr>
        <w:id w:val="15272101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F3E7C">
          <w:fldChar w:fldCharType="begin"/>
        </w:r>
        <w:r w:rsidR="000F3E7C">
          <w:instrText xml:space="preserve"> PAGE   \* MERGEFORMAT </w:instrText>
        </w:r>
        <w:r w:rsidR="000F3E7C">
          <w:fldChar w:fldCharType="separate"/>
        </w:r>
        <w:r w:rsidR="0015097D">
          <w:rPr>
            <w:noProof/>
          </w:rPr>
          <w:t>6</w:t>
        </w:r>
        <w:r w:rsidR="000F3E7C">
          <w:rPr>
            <w:noProof/>
          </w:rPr>
          <w:fldChar w:fldCharType="end"/>
        </w:r>
      </w:sdtContent>
    </w:sdt>
  </w:p>
  <w:p w:rsidR="008A72A4" w:rsidRDefault="008A72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yNDEwNzcwtDQCcpR0lIJTi4sz8/NACgxrAeLdX1YsAAAA"/>
  </w:docVars>
  <w:rsids>
    <w:rsidRoot w:val="008A72A4"/>
    <w:rsid w:val="00007127"/>
    <w:rsid w:val="000F3E7C"/>
    <w:rsid w:val="0015097D"/>
    <w:rsid w:val="0015238F"/>
    <w:rsid w:val="00172C1C"/>
    <w:rsid w:val="00194E17"/>
    <w:rsid w:val="00227CA1"/>
    <w:rsid w:val="00305650"/>
    <w:rsid w:val="0039522F"/>
    <w:rsid w:val="003F0FE9"/>
    <w:rsid w:val="004A7E74"/>
    <w:rsid w:val="005D6C77"/>
    <w:rsid w:val="00696FEE"/>
    <w:rsid w:val="0072781F"/>
    <w:rsid w:val="0078371C"/>
    <w:rsid w:val="008655CE"/>
    <w:rsid w:val="00876394"/>
    <w:rsid w:val="00877EDF"/>
    <w:rsid w:val="008A72A4"/>
    <w:rsid w:val="0091339D"/>
    <w:rsid w:val="00C06E1E"/>
    <w:rsid w:val="00C9324F"/>
    <w:rsid w:val="00CE0E31"/>
    <w:rsid w:val="00D144DB"/>
    <w:rsid w:val="00D15F4A"/>
    <w:rsid w:val="00D571D4"/>
    <w:rsid w:val="00DD1923"/>
    <w:rsid w:val="00F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2A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7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2A4"/>
    <w:rPr>
      <w:rFonts w:ascii="Times New Roman" w:hAnsi="Times New Roman"/>
      <w:sz w:val="24"/>
    </w:rPr>
  </w:style>
  <w:style w:type="paragraph" w:customStyle="1" w:styleId="APA">
    <w:name w:val="APA"/>
    <w:basedOn w:val="BodyText"/>
    <w:rsid w:val="00D571D4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szCs w:val="20"/>
    </w:rPr>
  </w:style>
  <w:style w:type="paragraph" w:customStyle="1" w:styleId="APAPageHeading">
    <w:name w:val="APA Page Heading"/>
    <w:basedOn w:val="APA"/>
    <w:rsid w:val="00D571D4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D571D4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D571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71D4"/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571D4"/>
    <w:p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932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9324F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C932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2A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7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2A4"/>
    <w:rPr>
      <w:rFonts w:ascii="Times New Roman" w:hAnsi="Times New Roman"/>
      <w:sz w:val="24"/>
    </w:rPr>
  </w:style>
  <w:style w:type="paragraph" w:customStyle="1" w:styleId="APA">
    <w:name w:val="APA"/>
    <w:basedOn w:val="BodyText"/>
    <w:rsid w:val="00D571D4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szCs w:val="20"/>
    </w:rPr>
  </w:style>
  <w:style w:type="paragraph" w:customStyle="1" w:styleId="APAPageHeading">
    <w:name w:val="APA Page Heading"/>
    <w:basedOn w:val="APA"/>
    <w:rsid w:val="00D571D4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D571D4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D571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71D4"/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571D4"/>
    <w:p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932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9324F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C932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7594-F08F-476D-9C9E-0249DC27E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2018-04-04T15:27:00Z</dcterms:created>
  <dcterms:modified xsi:type="dcterms:W3CDTF">2018-04-04T15:27:00Z</dcterms:modified>
</cp:coreProperties>
</file>